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772C" w14:textId="77777777" w:rsidR="007D05FD" w:rsidRPr="00E02202" w:rsidRDefault="007D05FD" w:rsidP="007D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4BB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4049B4" w:rsidRPr="00E02202">
        <w:rPr>
          <w:b/>
          <w:sz w:val="28"/>
          <w:szCs w:val="28"/>
        </w:rPr>
        <w:t>Michigan F</w:t>
      </w:r>
      <w:r w:rsidR="00977768">
        <w:rPr>
          <w:b/>
          <w:sz w:val="28"/>
          <w:szCs w:val="28"/>
        </w:rPr>
        <w:t>ree Clinic Liability Coverage Overview</w:t>
      </w:r>
      <w:r w:rsidR="004049B4" w:rsidRPr="00E02202">
        <w:rPr>
          <w:b/>
          <w:sz w:val="28"/>
          <w:szCs w:val="28"/>
        </w:rPr>
        <w:t xml:space="preserve">                </w:t>
      </w:r>
      <w:r w:rsidR="00084BB4">
        <w:rPr>
          <w:b/>
          <w:sz w:val="28"/>
          <w:szCs w:val="28"/>
        </w:rPr>
        <w:t xml:space="preserve"> </w:t>
      </w:r>
      <w:r w:rsidR="004049B4" w:rsidRPr="00E02202">
        <w:rPr>
          <w:b/>
          <w:sz w:val="28"/>
          <w:szCs w:val="28"/>
        </w:rPr>
        <w:t xml:space="preserve"> </w:t>
      </w:r>
      <w:r w:rsidR="00084BB4">
        <w:rPr>
          <w:b/>
          <w:sz w:val="20"/>
          <w:szCs w:val="20"/>
        </w:rPr>
        <w:t>rev.</w:t>
      </w:r>
      <w:r w:rsidR="00084BB4">
        <w:rPr>
          <w:b/>
          <w:sz w:val="28"/>
          <w:szCs w:val="28"/>
        </w:rPr>
        <w:t xml:space="preserve"> </w:t>
      </w:r>
      <w:r w:rsidR="00DD4CFD">
        <w:rPr>
          <w:sz w:val="20"/>
          <w:szCs w:val="20"/>
        </w:rPr>
        <w:t>10</w:t>
      </w:r>
      <w:r w:rsidR="004049B4" w:rsidRPr="00084BB4">
        <w:rPr>
          <w:sz w:val="20"/>
          <w:szCs w:val="20"/>
        </w:rPr>
        <w:t xml:space="preserve"> 21</w:t>
      </w:r>
    </w:p>
    <w:p w14:paraId="38909705" w14:textId="77777777" w:rsidR="004049B4" w:rsidRDefault="004049B4" w:rsidP="004049B4">
      <w:r>
        <w:t>Malpractice lawsuits against physicians or other health care professionals volunteering in free clinics are extremely rare</w:t>
      </w:r>
      <w:proofErr w:type="gramStart"/>
      <w:r>
        <w:t xml:space="preserve">.  </w:t>
      </w:r>
      <w:proofErr w:type="gramEnd"/>
      <w:r>
        <w:t xml:space="preserve">The patient </w:t>
      </w:r>
      <w:proofErr w:type="gramStart"/>
      <w:r>
        <w:t>are</w:t>
      </w:r>
      <w:proofErr w:type="gramEnd"/>
      <w:r>
        <w:t xml:space="preserve"> grateful to receive free medical care.  </w:t>
      </w:r>
      <w:proofErr w:type="gramStart"/>
      <w:r>
        <w:t>All of</w:t>
      </w:r>
      <w:proofErr w:type="gramEnd"/>
      <w:r>
        <w:t xml:space="preserve"> the clinics make their patients aware that the care they are receiving from appointment desk to clinic care is most probably done by certified or licensed VOLUNTEERS.</w:t>
      </w:r>
    </w:p>
    <w:p w14:paraId="1DFE71F6" w14:textId="77777777" w:rsidR="003D64CE" w:rsidRDefault="00DD59F3" w:rsidP="004049B4">
      <w:r>
        <w:t xml:space="preserve">There are currently 5 laws that protect VOLUNTEERS (medical and </w:t>
      </w:r>
      <w:r w:rsidR="00F31F36">
        <w:t>non-medical</w:t>
      </w:r>
      <w:r>
        <w:t xml:space="preserve"> – read each law carefully to see </w:t>
      </w:r>
      <w:r w:rsidR="00084BB4">
        <w:t>exactly who it protects) providing uncompensated care</w:t>
      </w:r>
      <w:r>
        <w:t xml:space="preserve"> at non-profit free clinics.</w:t>
      </w:r>
      <w:r w:rsidR="00DD4CFD">
        <w:t xml:space="preserve"> NOTE: you may need to purchase medical malpractice for </w:t>
      </w:r>
      <w:proofErr w:type="gramStart"/>
      <w:r w:rsidR="00DD4CFD">
        <w:t>NON MEDICAL</w:t>
      </w:r>
      <w:proofErr w:type="gramEnd"/>
      <w:r w:rsidR="00DD4CFD">
        <w:t xml:space="preserve"> volunteers.  </w:t>
      </w:r>
    </w:p>
    <w:p w14:paraId="4566A75C" w14:textId="77777777" w:rsidR="00DD4CFD" w:rsidRDefault="00DD4CFD" w:rsidP="004049B4">
      <w:r w:rsidRPr="00DD4CFD">
        <w:rPr>
          <w:b/>
        </w:rPr>
        <w:t>NOTE</w:t>
      </w:r>
      <w:r>
        <w:t xml:space="preserve">: We strongly recommend that your Board have an attorney review </w:t>
      </w:r>
      <w:proofErr w:type="gramStart"/>
      <w:r>
        <w:t>all of</w:t>
      </w:r>
      <w:proofErr w:type="gramEnd"/>
      <w:r>
        <w:t xml:space="preserve"> these laws. A question you need to </w:t>
      </w:r>
      <w:proofErr w:type="gramStart"/>
      <w:r>
        <w:t>ask:</w:t>
      </w:r>
      <w:proofErr w:type="gramEnd"/>
      <w:r>
        <w:t xml:space="preserve">  what is the chance that a non-medical volunteer would be included in any lawsuit and then following that what would be needed to protect them.</w:t>
      </w:r>
    </w:p>
    <w:p w14:paraId="0E2F48B8" w14:textId="77777777" w:rsidR="003D64CE" w:rsidRPr="003D64CE" w:rsidRDefault="003D64CE" w:rsidP="003D64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D64CE">
        <w:rPr>
          <w:b/>
          <w:sz w:val="28"/>
          <w:szCs w:val="28"/>
        </w:rPr>
        <w:t xml:space="preserve">Michigan Public Health Code   MCL 333.16277 </w:t>
      </w:r>
      <w:proofErr w:type="gramStart"/>
      <w:r w:rsidRPr="003D64CE">
        <w:rPr>
          <w:b/>
          <w:sz w:val="28"/>
          <w:szCs w:val="28"/>
        </w:rPr>
        <w:t xml:space="preserve">   (</w:t>
      </w:r>
      <w:proofErr w:type="gramEnd"/>
      <w:r w:rsidRPr="003D64CE">
        <w:rPr>
          <w:b/>
          <w:sz w:val="28"/>
          <w:szCs w:val="28"/>
        </w:rPr>
        <w:t>Act 368 – 1978)</w:t>
      </w:r>
    </w:p>
    <w:p w14:paraId="47057B95" w14:textId="77777777" w:rsidR="00084BB4" w:rsidRDefault="00084BB4" w:rsidP="004049B4"/>
    <w:p w14:paraId="3862DA92" w14:textId="77777777" w:rsidR="004049B4" w:rsidRPr="007D05FD" w:rsidRDefault="003D64CE" w:rsidP="004049B4">
      <w:pPr>
        <w:rPr>
          <w:b/>
          <w:sz w:val="28"/>
          <w:szCs w:val="28"/>
        </w:rPr>
      </w:pPr>
      <w:r>
        <w:t xml:space="preserve">      </w:t>
      </w:r>
      <w:r w:rsidR="00084BB4">
        <w:t xml:space="preserve"> </w:t>
      </w:r>
      <w:r>
        <w:rPr>
          <w:b/>
          <w:sz w:val="28"/>
          <w:szCs w:val="28"/>
        </w:rPr>
        <w:t xml:space="preserve">MICHIGAN GOOD SAMARITAN </w:t>
      </w:r>
      <w:proofErr w:type="gramStart"/>
      <w:r>
        <w:rPr>
          <w:b/>
          <w:sz w:val="28"/>
          <w:szCs w:val="28"/>
        </w:rPr>
        <w:t xml:space="preserve">LAW  </w:t>
      </w:r>
      <w:r w:rsidR="00F31F36" w:rsidRPr="007D05FD">
        <w:rPr>
          <w:b/>
          <w:sz w:val="28"/>
          <w:szCs w:val="28"/>
        </w:rPr>
        <w:t>PA</w:t>
      </w:r>
      <w:proofErr w:type="gramEnd"/>
      <w:r w:rsidR="004049B4" w:rsidRPr="007D05FD">
        <w:rPr>
          <w:b/>
          <w:sz w:val="28"/>
          <w:szCs w:val="28"/>
        </w:rPr>
        <w:t xml:space="preserve"> 172 – 2002</w:t>
      </w:r>
      <w:r>
        <w:rPr>
          <w:b/>
          <w:sz w:val="28"/>
          <w:szCs w:val="28"/>
        </w:rPr>
        <w:t xml:space="preserve"> amends 1978 PA 368</w:t>
      </w:r>
    </w:p>
    <w:p w14:paraId="4367EBE7" w14:textId="77777777" w:rsidR="00084BB4" w:rsidRDefault="003D64CE" w:rsidP="00084BB4">
      <w:pPr>
        <w:pStyle w:val="NoSpacing"/>
      </w:pPr>
      <w:r>
        <w:t xml:space="preserve"> </w:t>
      </w:r>
      <w:r w:rsidR="00084BB4">
        <w:t>Non-emergency health care: limitations and liability; additional restrictions; exceptions; definitions</w:t>
      </w:r>
    </w:p>
    <w:p w14:paraId="04D1E718" w14:textId="77777777" w:rsidR="00084BB4" w:rsidRDefault="00084BB4" w:rsidP="00084BB4">
      <w:pPr>
        <w:pStyle w:val="NoSpacing"/>
      </w:pPr>
    </w:p>
    <w:p w14:paraId="039B45F6" w14:textId="77777777" w:rsidR="00F31F36" w:rsidRPr="00F31F36" w:rsidRDefault="00F31F36" w:rsidP="004049B4">
      <w:r w:rsidRPr="00F31F36">
        <w:t>Uncompensat</w:t>
      </w:r>
      <w:r>
        <w:t>ed volunteer health professionals who provide patient non-emergency care through facilities that treat uninsured/underinsured</w:t>
      </w:r>
      <w:proofErr w:type="gramStart"/>
      <w:r>
        <w:t xml:space="preserve">.  </w:t>
      </w:r>
      <w:proofErr w:type="gramEnd"/>
      <w:r>
        <w:t>Does not protect against gross negligence, willful and wanton misconduct, or act or omissions intended to injure the patient.</w:t>
      </w:r>
    </w:p>
    <w:p w14:paraId="76D7915B" w14:textId="77777777" w:rsidR="004049B4" w:rsidRPr="007D05FD" w:rsidRDefault="004049B4" w:rsidP="004049B4">
      <w:pPr>
        <w:rPr>
          <w:b/>
          <w:sz w:val="28"/>
          <w:szCs w:val="28"/>
        </w:rPr>
      </w:pPr>
      <w:r w:rsidRPr="007D05FD">
        <w:rPr>
          <w:sz w:val="28"/>
          <w:szCs w:val="28"/>
        </w:rPr>
        <w:t xml:space="preserve">           </w:t>
      </w:r>
      <w:r w:rsidR="00084BB4">
        <w:rPr>
          <w:sz w:val="28"/>
          <w:szCs w:val="28"/>
        </w:rPr>
        <w:t xml:space="preserve">            </w:t>
      </w:r>
      <w:r w:rsidR="007D05FD">
        <w:rPr>
          <w:sz w:val="28"/>
          <w:szCs w:val="28"/>
        </w:rPr>
        <w:t xml:space="preserve"> </w:t>
      </w:r>
      <w:r w:rsidRPr="007D05FD">
        <w:rPr>
          <w:b/>
          <w:sz w:val="28"/>
          <w:szCs w:val="28"/>
        </w:rPr>
        <w:t>MICHIGAN PUBLIC ACT 591 – 2006</w:t>
      </w:r>
      <w:r w:rsidR="00084BB4">
        <w:rPr>
          <w:b/>
          <w:sz w:val="28"/>
          <w:szCs w:val="28"/>
        </w:rPr>
        <w:t xml:space="preserve"> amends 1978 PA 368</w:t>
      </w:r>
    </w:p>
    <w:p w14:paraId="46F04998" w14:textId="77777777" w:rsidR="004049B4" w:rsidRPr="00084BB4" w:rsidRDefault="004049B4" w:rsidP="004049B4">
      <w:r>
        <w:t xml:space="preserve">Michigan </w:t>
      </w:r>
      <w:r w:rsidR="00DD59F3">
        <w:t>law specific to retired physicians and dentist</w:t>
      </w:r>
      <w:r w:rsidR="00DD4CFD">
        <w:t>s</w:t>
      </w:r>
      <w:r w:rsidR="00DD59F3">
        <w:t xml:space="preserve"> p</w:t>
      </w:r>
      <w:r>
        <w:t>roviding them a special f</w:t>
      </w:r>
      <w:r w:rsidR="00DD59F3">
        <w:t>r</w:t>
      </w:r>
      <w:r w:rsidR="00084BB4">
        <w:t>ee license for providing uncompensated</w:t>
      </w:r>
      <w:r>
        <w:t xml:space="preserve"> free care to the uninsured</w:t>
      </w:r>
      <w:proofErr w:type="gramStart"/>
      <w:r>
        <w:t xml:space="preserve">.  </w:t>
      </w:r>
      <w:proofErr w:type="gramEnd"/>
      <w:r>
        <w:t>It provides immunit</w:t>
      </w:r>
      <w:r w:rsidR="00084BB4">
        <w:t>y for volunteer licensed health</w:t>
      </w:r>
      <w:r>
        <w:t xml:space="preserve"> professions, includi</w:t>
      </w:r>
      <w:r w:rsidR="00084BB4">
        <w:t>ng physicians, in free clinics IF the patient has received notice that this care is uncompensated care and have signed such notice.</w:t>
      </w:r>
    </w:p>
    <w:p w14:paraId="0B4417AD" w14:textId="77777777" w:rsidR="004049B4" w:rsidRPr="007D05FD" w:rsidRDefault="00084BB4" w:rsidP="004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MICHIGAN PUBLIC ACT</w:t>
      </w:r>
      <w:r w:rsidR="004049B4" w:rsidRPr="007D05FD">
        <w:rPr>
          <w:b/>
          <w:sz w:val="28"/>
          <w:szCs w:val="28"/>
        </w:rPr>
        <w:t xml:space="preserve"> 94 – 2011</w:t>
      </w:r>
      <w:r>
        <w:rPr>
          <w:b/>
          <w:sz w:val="28"/>
          <w:szCs w:val="28"/>
        </w:rPr>
        <w:t xml:space="preserve"> - amends 1978 PA 368</w:t>
      </w:r>
    </w:p>
    <w:p w14:paraId="4E4CF7F3" w14:textId="77777777" w:rsidR="00F31F36" w:rsidRDefault="00E02202" w:rsidP="004049B4">
      <w:r>
        <w:t>Protects all licensed health care providers who volunteer at</w:t>
      </w:r>
      <w:r w:rsidR="00F31F36">
        <w:t xml:space="preserve"> nonprofit clinics from lawsuits</w:t>
      </w:r>
      <w:proofErr w:type="gramStart"/>
      <w:r w:rsidR="00F31F36">
        <w:t xml:space="preserve">.  </w:t>
      </w:r>
      <w:proofErr w:type="gramEnd"/>
      <w:r w:rsidR="00F31F36">
        <w:t>Similar protections are already extend</w:t>
      </w:r>
      <w:r w:rsidR="003D64CE">
        <w:t>ed to retired health care workers who volunteer their time</w:t>
      </w:r>
      <w:proofErr w:type="gramStart"/>
      <w:r w:rsidR="003D64CE">
        <w:t xml:space="preserve">.  </w:t>
      </w:r>
      <w:proofErr w:type="gramEnd"/>
      <w:r w:rsidR="003D64CE">
        <w:t>Non-</w:t>
      </w:r>
      <w:r w:rsidR="00F31F36">
        <w:t xml:space="preserve">profit clinics that provide health care to low-income residents who might not otherwise have access to health care </w:t>
      </w:r>
      <w:r w:rsidR="00084BB4">
        <w:t>are also protected from lawsuit</w:t>
      </w:r>
    </w:p>
    <w:p w14:paraId="79D116A4" w14:textId="77777777" w:rsidR="00E02202" w:rsidRDefault="00084BB4" w:rsidP="004049B4">
      <w:pPr>
        <w:rPr>
          <w:b/>
          <w:sz w:val="28"/>
          <w:szCs w:val="28"/>
        </w:rPr>
      </w:pPr>
      <w:r>
        <w:tab/>
      </w:r>
      <w:r>
        <w:tab/>
      </w:r>
      <w:r w:rsidR="00E02202" w:rsidRPr="007D05FD">
        <w:rPr>
          <w:b/>
          <w:sz w:val="28"/>
          <w:szCs w:val="28"/>
        </w:rPr>
        <w:t xml:space="preserve"> Federal Tort Claims Act</w:t>
      </w:r>
      <w:r>
        <w:rPr>
          <w:b/>
          <w:sz w:val="28"/>
          <w:szCs w:val="28"/>
        </w:rPr>
        <w:t xml:space="preserve"> (FTCA)</w:t>
      </w:r>
      <w:r w:rsidR="00A13E16">
        <w:rPr>
          <w:b/>
          <w:sz w:val="28"/>
          <w:szCs w:val="28"/>
        </w:rPr>
        <w:t xml:space="preserve"> – free clinic coverage added - 1996</w:t>
      </w:r>
    </w:p>
    <w:p w14:paraId="655E8AF6" w14:textId="77777777" w:rsidR="00E02202" w:rsidRPr="00A13E16" w:rsidRDefault="00A13E16" w:rsidP="004049B4">
      <w:pPr>
        <w:rPr>
          <w:b/>
          <w:sz w:val="28"/>
          <w:szCs w:val="28"/>
        </w:rPr>
      </w:pPr>
      <w:r w:rsidRPr="00A13E16">
        <w:rPr>
          <w:sz w:val="24"/>
          <w:szCs w:val="24"/>
        </w:rPr>
        <w:t>Free clinics were added to the FTCA through the HIPPA act</w:t>
      </w:r>
      <w:proofErr w:type="gramStart"/>
      <w:r>
        <w:rPr>
          <w:b/>
          <w:sz w:val="28"/>
          <w:szCs w:val="28"/>
        </w:rPr>
        <w:t xml:space="preserve">.  </w:t>
      </w:r>
      <w:proofErr w:type="gramEnd"/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 w:rsidR="00E02202">
        <w:t>Mal practice</w:t>
      </w:r>
      <w:proofErr w:type="gramEnd"/>
      <w:r w:rsidR="00E02202">
        <w:t xml:space="preserve"> insurance for all </w:t>
      </w:r>
      <w:r w:rsidR="00DD59F3">
        <w:t>volunteers</w:t>
      </w:r>
      <w:r w:rsidR="003D64CE">
        <w:t xml:space="preserve"> including non-</w:t>
      </w:r>
      <w:r w:rsidR="007D05FD">
        <w:t>medical and Boards of Directors</w:t>
      </w:r>
      <w:r w:rsidR="00DD59F3">
        <w:t xml:space="preserve"> in </w:t>
      </w:r>
      <w:r w:rsidR="00F31F36">
        <w:t>nonprofit</w:t>
      </w:r>
      <w:r w:rsidR="007D05FD">
        <w:t xml:space="preserve"> clinics, NOT</w:t>
      </w:r>
      <w:r w:rsidR="00DD59F3">
        <w:t xml:space="preserve"> the clinic entity.</w:t>
      </w:r>
    </w:p>
    <w:p w14:paraId="7705E318" w14:textId="77777777" w:rsidR="00E02202" w:rsidRPr="007D05FD" w:rsidRDefault="00E02202" w:rsidP="004049B4">
      <w:pPr>
        <w:rPr>
          <w:b/>
          <w:i/>
          <w:sz w:val="28"/>
          <w:szCs w:val="28"/>
        </w:rPr>
      </w:pPr>
      <w:r w:rsidRPr="00DD59F3">
        <w:rPr>
          <w:b/>
        </w:rPr>
        <w:t xml:space="preserve">        </w:t>
      </w:r>
      <w:r w:rsidR="00084BB4">
        <w:rPr>
          <w:b/>
        </w:rPr>
        <w:t xml:space="preserve">                      </w:t>
      </w:r>
      <w:r w:rsidRPr="007D05FD">
        <w:rPr>
          <w:b/>
          <w:sz w:val="28"/>
          <w:szCs w:val="28"/>
        </w:rPr>
        <w:t xml:space="preserve">Federal Volunteer </w:t>
      </w:r>
      <w:r w:rsidR="00F31F36" w:rsidRPr="007D05FD">
        <w:rPr>
          <w:b/>
          <w:sz w:val="28"/>
          <w:szCs w:val="28"/>
        </w:rPr>
        <w:t xml:space="preserve">Act 1977     42 USC Sec.14501 </w:t>
      </w:r>
      <w:r w:rsidR="00F31F36" w:rsidRPr="007D05FD">
        <w:rPr>
          <w:b/>
          <w:i/>
          <w:sz w:val="28"/>
          <w:szCs w:val="28"/>
        </w:rPr>
        <w:t>et seq</w:t>
      </w:r>
    </w:p>
    <w:p w14:paraId="37E606DB" w14:textId="77777777" w:rsidR="00F31F36" w:rsidRPr="00F31F36" w:rsidRDefault="00F31F36" w:rsidP="004049B4">
      <w:r>
        <w:lastRenderedPageBreak/>
        <w:t>Covers volunteers of nonprofit and governmental entities</w:t>
      </w:r>
      <w:proofErr w:type="gramStart"/>
      <w:r>
        <w:t xml:space="preserve">.  </w:t>
      </w:r>
      <w:proofErr w:type="gramEnd"/>
      <w:r>
        <w:t>Does not protect against harm caused by willful or criminal misconduct, gross negligence, reckless misconduct, or a conscious, flagrant indifference to the rights or safety or the individual harmed.</w:t>
      </w:r>
    </w:p>
    <w:p w14:paraId="0EA1D235" w14:textId="77777777" w:rsidR="004049B4" w:rsidRDefault="004049B4" w:rsidP="004049B4">
      <w:r>
        <w:t xml:space="preserve"> </w:t>
      </w:r>
      <w:r w:rsidR="00E02202">
        <w:tab/>
      </w:r>
      <w:r w:rsidR="00E02202">
        <w:tab/>
      </w:r>
      <w:r w:rsidR="00E02202">
        <w:tab/>
      </w:r>
    </w:p>
    <w:sectPr w:rsidR="0040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B4"/>
    <w:rsid w:val="00084BB4"/>
    <w:rsid w:val="001A668B"/>
    <w:rsid w:val="001C2543"/>
    <w:rsid w:val="003D64CE"/>
    <w:rsid w:val="004049B4"/>
    <w:rsid w:val="007D05FD"/>
    <w:rsid w:val="00977768"/>
    <w:rsid w:val="009E5B02"/>
    <w:rsid w:val="00A13E16"/>
    <w:rsid w:val="00DD4CFD"/>
    <w:rsid w:val="00DD59F3"/>
    <w:rsid w:val="00E02202"/>
    <w:rsid w:val="00F31F36"/>
    <w:rsid w:val="00F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D675"/>
  <w15:chartTrackingRefBased/>
  <w15:docId w15:val="{DC8E74E7-F1FF-4C23-84C7-72F7A96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4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3" ma:contentTypeDescription="Create a new document." ma:contentTypeScope="" ma:versionID="1d1fd59e9ea5e2b525b0c78c6bbd3f5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8360a442b92c7de3962fec0e3ecf7202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E419-4841-49BD-AEAA-DC4B5C626CF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860a5511-d086-46c5-aba3-5b323d407df1"/>
    <ds:schemaRef ds:uri="http://schemas.microsoft.com/office/infopath/2007/PartnerControls"/>
    <ds:schemaRef ds:uri="http://schemas.openxmlformats.org/package/2006/metadata/core-properties"/>
    <ds:schemaRef ds:uri="910e50fa-f8c9-461d-b2d7-9ba2ad2d68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A6EDBC-7106-43A3-99DC-7069E180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75593-781D-4329-A8B7-FCB1DACF0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e50fa-f8c9-461d-b2d7-9ba2ad2d685b"/>
    <ds:schemaRef ds:uri="860a5511-d086-46c5-aba3-5b323d407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2556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3</cp:revision>
  <cp:lastPrinted>2021-03-02T15:31:00Z</cp:lastPrinted>
  <dcterms:created xsi:type="dcterms:W3CDTF">2021-10-20T14:29:00Z</dcterms:created>
  <dcterms:modified xsi:type="dcterms:W3CDTF">2021-10-20T14:59:00Z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